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A08" w:rsidRDefault="008D5615" w:rsidP="008D5615">
      <w:pPr>
        <w:pStyle w:val="a3"/>
        <w:ind w:left="60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Лист-звернення дитини «До найдорожчих мені людей – моїх батьків»</w:t>
      </w:r>
    </w:p>
    <w:p w:rsidR="008D5615" w:rsidRDefault="008D5615" w:rsidP="008D5615">
      <w:pPr>
        <w:pStyle w:val="a3"/>
        <w:ind w:left="60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Не псуйте мене. Я чудово знаю, що я не повинен отримувати всього, про що прошу. Я просто перевіряю вас. </w:t>
      </w:r>
    </w:p>
    <w:p w:rsidR="008D5615" w:rsidRPr="008D5615" w:rsidRDefault="008D5615" w:rsidP="008D5615">
      <w:pPr>
        <w:pStyle w:val="a3"/>
        <w:ind w:left="60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Не бійтеся виявляти твердість щодо мене. Я віддаю перевагу цьому. Це дозволяє мені знати міру і місце.  </w:t>
      </w:r>
    </w:p>
    <w:p w:rsidR="00F8429A" w:rsidRDefault="00F8429A" w:rsidP="00170A08">
      <w:pPr>
        <w:pStyle w:val="a3"/>
        <w:ind w:left="600"/>
        <w:rPr>
          <w:rFonts w:ascii="Times New Roman" w:hAnsi="Times New Roman" w:cs="Times New Roman"/>
          <w:sz w:val="28"/>
          <w:szCs w:val="28"/>
          <w:lang w:val="uk-UA"/>
        </w:rPr>
      </w:pPr>
      <w:r w:rsidRPr="00AD4C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5615">
        <w:rPr>
          <w:rFonts w:ascii="Times New Roman" w:hAnsi="Times New Roman" w:cs="Times New Roman"/>
          <w:sz w:val="28"/>
          <w:szCs w:val="28"/>
          <w:lang w:val="uk-UA"/>
        </w:rPr>
        <w:t xml:space="preserve">      Не застосовуйте силу по відношенню до мене. Інакше це навчить мене вважати, що сила – це все, що має значення.</w:t>
      </w:r>
    </w:p>
    <w:p w:rsidR="008D5615" w:rsidRDefault="008D5615" w:rsidP="00170A08">
      <w:pPr>
        <w:pStyle w:val="a3"/>
        <w:ind w:left="60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Не давайте марних обіцянок. Це підірве мою довіру до вас.</w:t>
      </w:r>
    </w:p>
    <w:p w:rsidR="008D5615" w:rsidRDefault="008D5615" w:rsidP="00170A08">
      <w:pPr>
        <w:pStyle w:val="a3"/>
        <w:ind w:left="60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Не піддавайтеся на мої провокації, коли я говорю і роблю речі, які засмучують вас. Інакше я знову намагатимуся добитися такої «перемоги».</w:t>
      </w:r>
    </w:p>
    <w:p w:rsidR="008D5615" w:rsidRDefault="008D5615" w:rsidP="00170A08">
      <w:pPr>
        <w:pStyle w:val="a3"/>
        <w:ind w:left="60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Не засмучуйтеся, якщо я говорю, що не люблю вас. Просто я хочу, щоб ви пошкодували про те, що зробили по відношенню до мене.</w:t>
      </w:r>
    </w:p>
    <w:p w:rsidR="008D5615" w:rsidRDefault="008D5615" w:rsidP="00170A08">
      <w:pPr>
        <w:pStyle w:val="a3"/>
        <w:ind w:left="60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Не примушуйте мене відчувати себе малюком. Я компенсую це тим, що поводитимуся так, ніби я – «центр Всесвіту». </w:t>
      </w:r>
    </w:p>
    <w:p w:rsidR="008D5615" w:rsidRDefault="008D5615" w:rsidP="00170A08">
      <w:pPr>
        <w:pStyle w:val="a3"/>
        <w:ind w:left="60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Не робіть для мене і за мене те, що я можу зробити сам.</w:t>
      </w:r>
      <w:r w:rsidR="00406C31">
        <w:rPr>
          <w:rFonts w:ascii="Times New Roman" w:hAnsi="Times New Roman" w:cs="Times New Roman"/>
          <w:sz w:val="28"/>
          <w:szCs w:val="28"/>
          <w:lang w:val="uk-UA"/>
        </w:rPr>
        <w:t xml:space="preserve"> Якщо це відбудеться, я вимагатиму, щоб ви обслуговували мене завжди.</w:t>
      </w:r>
    </w:p>
    <w:p w:rsidR="00406C31" w:rsidRDefault="00406C31" w:rsidP="00170A08">
      <w:pPr>
        <w:pStyle w:val="a3"/>
        <w:ind w:left="60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Не звертайте уваги на мої безглузді витівки. Ваша підвищена увага допоможе їх закріпити.</w:t>
      </w:r>
    </w:p>
    <w:p w:rsidR="00406C31" w:rsidRDefault="00406C31" w:rsidP="00170A08">
      <w:pPr>
        <w:pStyle w:val="a3"/>
        <w:ind w:left="60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Не робіть мені зауваження у присутності інших людей. На зауваження я реагуватиму лише на одинці, без сторонніх. </w:t>
      </w:r>
    </w:p>
    <w:p w:rsidR="00406C31" w:rsidRDefault="00406C31" w:rsidP="00170A08">
      <w:pPr>
        <w:pStyle w:val="a3"/>
        <w:ind w:left="60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Не намагайтеся мене повчати в конфліктній ситуації. Я все одне нічого не почую, а якщо почую, то не стану реагувати. Поговоріть зі мною тоді, коли ваш гнів поступиться місце здоровому глузду. </w:t>
      </w:r>
    </w:p>
    <w:p w:rsidR="00406C31" w:rsidRDefault="00406C31" w:rsidP="00170A08">
      <w:pPr>
        <w:pStyle w:val="a3"/>
        <w:ind w:left="60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Не  намагайтеся мене весь час повчати. Ви здивувалися б, дізнавшись, як добре я знаю, що таке «добре» і що таке «погано».</w:t>
      </w:r>
    </w:p>
    <w:p w:rsidR="00406C31" w:rsidRPr="00AD4C8B" w:rsidRDefault="00406C31" w:rsidP="00170A08">
      <w:pPr>
        <w:pStyle w:val="a3"/>
        <w:ind w:left="60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Не примушуйте мене вважати, що помилки, зроблені мною, це – злочин. Я повинен навчитися робити помилки, не вважаючи при цьому, що я ні на що не здатний.   </w:t>
      </w:r>
    </w:p>
    <w:p w:rsidR="00F8429A" w:rsidRDefault="00406C31" w:rsidP="005A3949">
      <w:pPr>
        <w:pStyle w:val="a3"/>
        <w:ind w:left="4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Не прискіпуйтеся до мене і не бурчіть. Інакше мені доведеться прикинутися глухим, щоб якось захиститися. </w:t>
      </w:r>
    </w:p>
    <w:p w:rsidR="00406C31" w:rsidRDefault="00406C31" w:rsidP="005A3949">
      <w:pPr>
        <w:pStyle w:val="a3"/>
        <w:ind w:left="4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Не вимагайте від мене пояснень з приводу моєї поганої поведінки. Я, дійсно, відразу не зможу її пояснити. Я спробую сам собі і вам пояснити свою поведінку, але на це треба час. </w:t>
      </w:r>
    </w:p>
    <w:p w:rsidR="00406C31" w:rsidRDefault="00406C31" w:rsidP="005A3949">
      <w:pPr>
        <w:pStyle w:val="a3"/>
        <w:ind w:left="4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Не забудьте, що я розвиваюся, а значить експериментую. Таким чином я вчуся. Примиріться, </w:t>
      </w:r>
      <w:r w:rsidR="003A3CBE">
        <w:rPr>
          <w:rFonts w:ascii="Times New Roman" w:hAnsi="Times New Roman" w:cs="Times New Roman"/>
          <w:sz w:val="28"/>
          <w:szCs w:val="28"/>
          <w:lang w:val="uk-UA"/>
        </w:rPr>
        <w:t>будь ласка, із цим.</w:t>
      </w:r>
    </w:p>
    <w:p w:rsidR="003A3CBE" w:rsidRDefault="003A3CBE" w:rsidP="005A3949">
      <w:pPr>
        <w:pStyle w:val="a3"/>
        <w:ind w:left="4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Не оберігайте мене від наслідків моїх вчинків. Мені необхідно вчитися на власному досвіді.</w:t>
      </w:r>
    </w:p>
    <w:p w:rsidR="003A3CBE" w:rsidRDefault="003A3CBE" w:rsidP="005A3949">
      <w:pPr>
        <w:pStyle w:val="a3"/>
        <w:ind w:left="4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Не відмахуйтеся від мене, якщо я ставлю вам прямі запитання. Інакше раптом можете виявити, що я перестав вас питати і шукаю потрібну інформацію там, де мені її пропонують.</w:t>
      </w:r>
    </w:p>
    <w:p w:rsidR="003A3CBE" w:rsidRDefault="003A3CBE" w:rsidP="005A3949">
      <w:pPr>
        <w:pStyle w:val="a3"/>
        <w:ind w:left="4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Ніколи не вважайте, що вибачатися переді мною – нижче за вашу гідність. Ваше чесне вибачення і визнання своїх помилок викликає у мене теплі почуття до вас.</w:t>
      </w:r>
    </w:p>
    <w:p w:rsidR="003A3CBE" w:rsidRDefault="003A3CBE" w:rsidP="005A3949">
      <w:pPr>
        <w:pStyle w:val="a3"/>
        <w:ind w:left="4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Ніколи не стверджуйте, що ви досконалі і непогрішимі.</w:t>
      </w:r>
    </w:p>
    <w:p w:rsidR="003A3CBE" w:rsidRDefault="003A3CBE" w:rsidP="005A3949">
      <w:pPr>
        <w:pStyle w:val="a3"/>
        <w:ind w:left="4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Не турбуйтеся про те, що ми проводимо дуже мало часу разом. Варто потурбуватися про те, як ми з вами його проводимо.</w:t>
      </w:r>
    </w:p>
    <w:p w:rsidR="003A3CBE" w:rsidRDefault="003A3CBE" w:rsidP="005A3949">
      <w:pPr>
        <w:pStyle w:val="a3"/>
        <w:ind w:left="4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Не дозволяйте моїм страхам порушувати у вас тривогу. Інакше я дійсно злякаюся. Демонструйте мені вашу мужність і хоробрість.</w:t>
      </w:r>
    </w:p>
    <w:p w:rsidR="003A3CBE" w:rsidRDefault="003A3CBE" w:rsidP="005A3949">
      <w:pPr>
        <w:pStyle w:val="a3"/>
        <w:ind w:left="4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Не забувайте, що мені потрібні ваші розуміння і підтримка. </w:t>
      </w:r>
    </w:p>
    <w:p w:rsidR="003A3CBE" w:rsidRDefault="003A3CBE" w:rsidP="005A3949">
      <w:pPr>
        <w:pStyle w:val="a3"/>
        <w:ind w:left="4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Ставтеся до мене так, як ставитеся до своїх друзів. Я теж хочу бути вашим кращім другом.</w:t>
      </w:r>
    </w:p>
    <w:p w:rsidR="003A3CBE" w:rsidRDefault="003A3CBE" w:rsidP="005A3949">
      <w:pPr>
        <w:pStyle w:val="a3"/>
        <w:ind w:left="4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Не забувайте, ваші добрі думки і теплі побажання, які ви даруєте мені, згодом повернуться до вас сторицею.</w:t>
      </w:r>
    </w:p>
    <w:p w:rsidR="00E47B93" w:rsidRDefault="003A3CBE" w:rsidP="005A3949">
      <w:pPr>
        <w:pStyle w:val="a3"/>
        <w:ind w:left="4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Pr="003A3CBE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ятайте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що у вас є найбільше диво на світі.</w:t>
      </w:r>
      <w:r w:rsidR="00E47B93">
        <w:rPr>
          <w:rFonts w:ascii="Times New Roman" w:hAnsi="Times New Roman" w:cs="Times New Roman"/>
          <w:sz w:val="28"/>
          <w:szCs w:val="28"/>
          <w:lang w:val="uk-UA"/>
        </w:rPr>
        <w:t xml:space="preserve"> Це диво я – ВАША ДИТИНА!</w:t>
      </w:r>
    </w:p>
    <w:p w:rsidR="00E47B93" w:rsidRDefault="00E47B93" w:rsidP="005A3949">
      <w:pPr>
        <w:pStyle w:val="a3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E47B93" w:rsidRPr="00613A18" w:rsidRDefault="00E47B93" w:rsidP="00E47B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Література: Володарська М.О. Батьківські збори. 1 – 4 класи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Упоряд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М.О. Володарська/ Друге видання – Х.: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Веста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Вид-во «Ранок» 2008.</w:t>
      </w:r>
    </w:p>
    <w:p w:rsidR="00E47B93" w:rsidRDefault="00E47B93" w:rsidP="005A3949">
      <w:pPr>
        <w:pStyle w:val="a3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E47B93" w:rsidRDefault="00E47B93" w:rsidP="005A3949">
      <w:pPr>
        <w:pStyle w:val="a3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E47B93" w:rsidRDefault="00E47B93" w:rsidP="005A3949">
      <w:pPr>
        <w:pStyle w:val="a3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E47B93" w:rsidRDefault="00E47B93" w:rsidP="005A3949">
      <w:pPr>
        <w:pStyle w:val="a3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E47B93" w:rsidRDefault="00E47B93" w:rsidP="005A3949">
      <w:pPr>
        <w:pStyle w:val="a3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E47B93" w:rsidRDefault="00E47B93" w:rsidP="005A3949">
      <w:pPr>
        <w:pStyle w:val="a3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E47B93" w:rsidRDefault="00E47B93" w:rsidP="005A3949">
      <w:pPr>
        <w:pStyle w:val="a3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E47B93" w:rsidRDefault="00E47B93" w:rsidP="005A3949">
      <w:pPr>
        <w:pStyle w:val="a3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E47B93" w:rsidRDefault="00E47B93" w:rsidP="005A3949">
      <w:pPr>
        <w:pStyle w:val="a3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E47B93" w:rsidRDefault="00E47B93" w:rsidP="005A3949">
      <w:pPr>
        <w:pStyle w:val="a3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E47B93" w:rsidRDefault="00E47B93" w:rsidP="005A3949">
      <w:pPr>
        <w:pStyle w:val="a3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E47B93" w:rsidRDefault="00E47B93" w:rsidP="005A3949">
      <w:pPr>
        <w:pStyle w:val="a3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E47B93" w:rsidRDefault="00E47B93" w:rsidP="005A3949">
      <w:pPr>
        <w:pStyle w:val="a3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E47B93" w:rsidRDefault="00E47B93" w:rsidP="005A3949">
      <w:pPr>
        <w:pStyle w:val="a3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E47B93" w:rsidRDefault="00E47B93" w:rsidP="005A3949">
      <w:pPr>
        <w:pStyle w:val="a3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E47B93" w:rsidRDefault="00E47B93" w:rsidP="005A3949">
      <w:pPr>
        <w:pStyle w:val="a3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E47B93" w:rsidRDefault="00E47B93" w:rsidP="005A3949">
      <w:pPr>
        <w:pStyle w:val="a3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3A3CBE" w:rsidRDefault="00E47B93" w:rsidP="00E47B93">
      <w:pPr>
        <w:pStyle w:val="a3"/>
        <w:ind w:left="49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7B9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Адаптація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дітей шестирічного віку до нових умов навчання і виховання</w:t>
      </w:r>
    </w:p>
    <w:p w:rsidR="00E47B93" w:rsidRDefault="00E47B93" w:rsidP="00E47B93">
      <w:pPr>
        <w:pStyle w:val="a3"/>
        <w:ind w:left="4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«</w:t>
      </w:r>
      <w:r w:rsidRPr="00E47B93">
        <w:rPr>
          <w:rFonts w:ascii="Times New Roman" w:hAnsi="Times New Roman" w:cs="Times New Roman"/>
          <w:b/>
          <w:sz w:val="28"/>
          <w:szCs w:val="28"/>
          <w:lang w:val="uk-UA"/>
        </w:rPr>
        <w:t>Адаптація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навчальна – процес активного пристосування дитини до вимог нового середовища за допомогою різноманітних засобів.»           (О. Савченко)</w:t>
      </w:r>
    </w:p>
    <w:p w:rsidR="00E47B93" w:rsidRDefault="00E47B93" w:rsidP="00E47B93">
      <w:pPr>
        <w:pStyle w:val="a3"/>
        <w:ind w:left="495"/>
        <w:rPr>
          <w:rFonts w:ascii="Times New Roman" w:hAnsi="Times New Roman" w:cs="Times New Roman"/>
          <w:sz w:val="28"/>
          <w:szCs w:val="28"/>
          <w:lang w:val="uk-UA"/>
        </w:rPr>
      </w:pPr>
      <w:r w:rsidRPr="00E47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Адаптація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E47B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 лат.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E47B93">
        <w:rPr>
          <w:rFonts w:ascii="Times New Roman" w:hAnsi="Times New Roman" w:cs="Times New Roman"/>
          <w:i/>
          <w:sz w:val="28"/>
          <w:szCs w:val="28"/>
          <w:lang w:val="en-US"/>
        </w:rPr>
        <w:t>dapto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пристосувати</w:t>
      </w:r>
      <w:r w:rsidRPr="00205294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пристосування організму, особистості,їх систем до характеру окремих впливів або змін умов життя в цілому.</w:t>
      </w:r>
    </w:p>
    <w:p w:rsidR="00201FA5" w:rsidRDefault="00E47B93" w:rsidP="00E47B93">
      <w:pPr>
        <w:pStyle w:val="a3"/>
        <w:ind w:left="4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>Активність адаптації полягає не тільки у пристосуванні організму до нових умов, а, голов</w:t>
      </w:r>
      <w:r w:rsidR="00201FA5">
        <w:rPr>
          <w:rFonts w:ascii="Times New Roman" w:hAnsi="Times New Roman" w:cs="Times New Roman"/>
          <w:sz w:val="28"/>
          <w:szCs w:val="28"/>
          <w:lang w:val="uk-UA"/>
        </w:rPr>
        <w:t>не, - у виробленні способів поведінки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1FA5">
        <w:rPr>
          <w:rFonts w:ascii="Times New Roman" w:hAnsi="Times New Roman" w:cs="Times New Roman"/>
          <w:sz w:val="28"/>
          <w:szCs w:val="28"/>
          <w:lang w:val="uk-UA"/>
        </w:rPr>
        <w:t xml:space="preserve"> що допомагають долати труднощі. </w:t>
      </w:r>
    </w:p>
    <w:p w:rsidR="00E47B93" w:rsidRDefault="00201FA5" w:rsidP="00201FA5">
      <w:pPr>
        <w:pStyle w:val="a3"/>
        <w:ind w:left="49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Психологи виділяють чотири типи поведінки:</w:t>
      </w:r>
    </w:p>
    <w:p w:rsidR="00201FA5" w:rsidRDefault="00201FA5" w:rsidP="00201FA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Особистість, яка активно адаптується. Для неї характерне позитивне ставлення до різних сфер соціального оточення, ініціативність.</w:t>
      </w:r>
    </w:p>
    <w:p w:rsidR="00201FA5" w:rsidRDefault="00201FA5" w:rsidP="00201FA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Особистість, яка пасивно адаптується. У неї низьке почуття особистісної соціальної значущості.</w:t>
      </w:r>
    </w:p>
    <w:p w:rsidR="00201FA5" w:rsidRDefault="00201FA5" w:rsidP="00201FA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Особистість, яка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конфліктно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адаптується, характеризується емоційно суперечливим оціночним ставленням до різних сфер соціального оточення.</w:t>
      </w:r>
    </w:p>
    <w:p w:rsidR="00201FA5" w:rsidRDefault="00201FA5" w:rsidP="00201FA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Особистість, яка не адаптується, внутрішньо не сприймає своєї ролі, не опановує рольових вимог.</w:t>
      </w:r>
    </w:p>
    <w:p w:rsidR="00201FA5" w:rsidRPr="00201FA5" w:rsidRDefault="00201FA5" w:rsidP="00201FA5">
      <w:pPr>
        <w:ind w:left="49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1FA5">
        <w:rPr>
          <w:rFonts w:ascii="Times New Roman" w:hAnsi="Times New Roman" w:cs="Times New Roman"/>
          <w:b/>
          <w:sz w:val="28"/>
          <w:szCs w:val="28"/>
          <w:lang w:val="uk-UA"/>
        </w:rPr>
        <w:t>Які передумови успішної адаптації до школи?</w:t>
      </w:r>
    </w:p>
    <w:p w:rsidR="00201FA5" w:rsidRDefault="00201FA5" w:rsidP="00201FA5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1F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Розумова, інтелектуальна готовність. </w:t>
      </w:r>
    </w:p>
    <w:p w:rsidR="00201FA5" w:rsidRDefault="00201FA5" w:rsidP="00201F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У шість років дитина повинна мати елементарне пізнання про   навколишню дійсність, про простір, час, живу і неживу природу. Вона повинна уміти</w:t>
      </w:r>
      <w:r w:rsidR="001715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узагаль</w:t>
      </w:r>
      <w:r w:rsidR="0017158D">
        <w:rPr>
          <w:rFonts w:ascii="Times New Roman" w:hAnsi="Times New Roman" w:cs="Times New Roman"/>
          <w:sz w:val="28"/>
          <w:szCs w:val="28"/>
          <w:lang w:val="uk-UA"/>
        </w:rPr>
        <w:t>нювати, класифікувати, виділяти головне, другорядне. У малюка з</w:t>
      </w:r>
      <w:r w:rsidR="0017158D" w:rsidRPr="0017158D">
        <w:rPr>
          <w:rFonts w:ascii="Times New Roman" w:hAnsi="Times New Roman" w:cs="Times New Roman"/>
          <w:sz w:val="28"/>
          <w:szCs w:val="28"/>
        </w:rPr>
        <w:t>’</w:t>
      </w:r>
      <w:r w:rsidR="0017158D">
        <w:rPr>
          <w:rFonts w:ascii="Times New Roman" w:hAnsi="Times New Roman" w:cs="Times New Roman"/>
          <w:sz w:val="28"/>
          <w:szCs w:val="28"/>
          <w:lang w:val="uk-UA"/>
        </w:rPr>
        <w:t xml:space="preserve">являється жага до знань, ігри і розваги йдуть на другий план, посилюється допитливість. Дитина вже цікавиться не лише кінцевим результатом виконаної роботи, але і способами її виконання, уміє сама оцінювати свою роботу. Також у неї повинні бути розвинені довільна </w:t>
      </w:r>
      <w:proofErr w:type="spellStart"/>
      <w:r w:rsidR="0017158D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="0017158D" w:rsidRPr="0017158D">
        <w:rPr>
          <w:rFonts w:ascii="Times New Roman" w:hAnsi="Times New Roman" w:cs="Times New Roman"/>
          <w:sz w:val="28"/>
          <w:szCs w:val="28"/>
        </w:rPr>
        <w:t>’</w:t>
      </w:r>
      <w:r w:rsidR="0017158D">
        <w:rPr>
          <w:rFonts w:ascii="Times New Roman" w:hAnsi="Times New Roman" w:cs="Times New Roman"/>
          <w:sz w:val="28"/>
          <w:szCs w:val="28"/>
          <w:lang w:val="uk-UA"/>
        </w:rPr>
        <w:t>ять і мова.</w:t>
      </w:r>
    </w:p>
    <w:p w:rsidR="0017158D" w:rsidRDefault="0017158D" w:rsidP="0017158D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Емоційно-соціальна готовність.</w:t>
      </w:r>
    </w:p>
    <w:p w:rsidR="00164F4A" w:rsidRDefault="0017158D" w:rsidP="0017158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Дитина повинна бути готовою до ролі учня, який має свої права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17158D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Це уміння володіти собою і підкоряти свої бажання необхідності – дитина поступово втрачає свою зворушливу безпосередність. Велике значення має уміння налагоджувати контакт із однолітками, уміння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поступатися і захищатися, підкорятися загальним правилам і обстоювати свою думку. У дитини повинна бути емоційна незалежність, яка ро</w:t>
      </w:r>
      <w:r w:rsidR="00164F4A">
        <w:rPr>
          <w:rFonts w:ascii="Times New Roman" w:hAnsi="Times New Roman" w:cs="Times New Roman"/>
          <w:sz w:val="28"/>
          <w:szCs w:val="28"/>
          <w:lang w:val="uk-UA"/>
        </w:rPr>
        <w:t>звивається (або пригнічується) із Вашою допомогою. Готовою до шкільного навчання вважається дитина, яку школа приваблює не лише зовнішньою стороною, але і можливістю отримати нові знання, знайти друзів.</w:t>
      </w:r>
    </w:p>
    <w:p w:rsidR="00164F4A" w:rsidRDefault="00164F4A" w:rsidP="0017158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4F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Високий рівень адаптації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першокласник позитивно ставиться до школи, сприймає адекватно поставлені вимоги, навчальний матеріал засвоює легко, глибоко й повно.</w:t>
      </w:r>
    </w:p>
    <w:p w:rsidR="00164F4A" w:rsidRDefault="00164F4A" w:rsidP="0017158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Середній рівень адаптації </w:t>
      </w:r>
      <w:r>
        <w:rPr>
          <w:rFonts w:ascii="Times New Roman" w:hAnsi="Times New Roman" w:cs="Times New Roman"/>
          <w:sz w:val="28"/>
          <w:szCs w:val="28"/>
          <w:lang w:val="uk-UA"/>
        </w:rPr>
        <w:t>– першокласник позитивно ставиться до школи, відвідування занять не викликає у нього негативних переживань, дитина засвоює основний зміст навчальних програм, розуміє навчальний матеріал, якщо вчитель викладає його детально і наочно.</w:t>
      </w:r>
    </w:p>
    <w:p w:rsidR="00164F4A" w:rsidRDefault="00164F4A" w:rsidP="0017158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Низький рівень адаптації – </w:t>
      </w:r>
      <w:r w:rsidRPr="00164F4A">
        <w:rPr>
          <w:rFonts w:ascii="Times New Roman" w:hAnsi="Times New Roman" w:cs="Times New Roman"/>
          <w:sz w:val="28"/>
          <w:szCs w:val="28"/>
          <w:lang w:val="uk-UA"/>
        </w:rPr>
        <w:t>першокласник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негативно або індиферентно ставиться до школи, нерідко скаржиться на стан здоров</w:t>
      </w:r>
      <w:r w:rsidRPr="00164F4A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я, у нього домінує пригнічений настрій, спостерігається порушення дисципліни, навчальний матеріал дитина засвоює фрагментарно.</w:t>
      </w:r>
    </w:p>
    <w:p w:rsidR="00D52A9A" w:rsidRDefault="00164F4A" w:rsidP="0017158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Термін </w:t>
      </w:r>
      <w:r w:rsidRPr="00164F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«шкільна </w:t>
      </w:r>
      <w:proofErr w:type="spellStart"/>
      <w:r w:rsidRPr="00164F4A">
        <w:rPr>
          <w:rFonts w:ascii="Times New Roman" w:hAnsi="Times New Roman" w:cs="Times New Roman"/>
          <w:b/>
          <w:sz w:val="28"/>
          <w:szCs w:val="28"/>
          <w:lang w:val="uk-UA"/>
        </w:rPr>
        <w:t>дезадаптація</w:t>
      </w:r>
      <w:proofErr w:type="spellEnd"/>
      <w:r w:rsidRPr="00164F4A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вживається тоді, коли спостерігаються відхилення </w:t>
      </w:r>
      <w:r w:rsidR="00D52A9A">
        <w:rPr>
          <w:rFonts w:ascii="Times New Roman" w:hAnsi="Times New Roman" w:cs="Times New Roman"/>
          <w:sz w:val="28"/>
          <w:szCs w:val="28"/>
          <w:lang w:val="uk-UA"/>
        </w:rPr>
        <w:t xml:space="preserve">у навчальній діяльності дітей. </w:t>
      </w:r>
    </w:p>
    <w:p w:rsidR="00D52A9A" w:rsidRDefault="00D52A9A" w:rsidP="0017158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2A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Ознаки </w:t>
      </w:r>
      <w:proofErr w:type="spellStart"/>
      <w:r w:rsidRPr="00D52A9A">
        <w:rPr>
          <w:rFonts w:ascii="Times New Roman" w:hAnsi="Times New Roman" w:cs="Times New Roman"/>
          <w:b/>
          <w:sz w:val="28"/>
          <w:szCs w:val="28"/>
          <w:lang w:val="uk-UA"/>
        </w:rPr>
        <w:t>дезадаптації</w:t>
      </w:r>
      <w:proofErr w:type="spellEnd"/>
    </w:p>
    <w:p w:rsidR="00D52A9A" w:rsidRDefault="00D52A9A" w:rsidP="0017158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Підвищена стомлюваність, дратівливість, спалахи гніву, замкнутість, погана успішність, агресивність або, навпаки, надмірна соромливість, підвищена тривожність, низька самооцінка.</w:t>
      </w:r>
    </w:p>
    <w:p w:rsidR="00D52A9A" w:rsidRDefault="00D52A9A" w:rsidP="0017158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Прояви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дезадаптації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D52A9A" w:rsidRDefault="00D52A9A" w:rsidP="00D52A9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відставання від програми;</w:t>
      </w:r>
    </w:p>
    <w:p w:rsidR="00D52A9A" w:rsidRDefault="00D52A9A" w:rsidP="00D52A9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швидка втомлюваність;</w:t>
      </w:r>
    </w:p>
    <w:p w:rsidR="00D52A9A" w:rsidRDefault="00D52A9A" w:rsidP="00D52A9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недисциплінованість;</w:t>
      </w:r>
    </w:p>
    <w:p w:rsidR="00D52A9A" w:rsidRDefault="00D52A9A" w:rsidP="00D52A9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невміння будувати відносини з однолітками та дорослими;</w:t>
      </w:r>
    </w:p>
    <w:p w:rsidR="00D52A9A" w:rsidRDefault="00D52A9A" w:rsidP="00D52A9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підвищена тривожність, плаксивість;</w:t>
      </w:r>
    </w:p>
    <w:p w:rsidR="00D52A9A" w:rsidRDefault="00D52A9A" w:rsidP="00D52A9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глибокий спад працездатності наприкінці дня;</w:t>
      </w:r>
    </w:p>
    <w:p w:rsidR="00D52A9A" w:rsidRDefault="00D52A9A" w:rsidP="00D52A9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неадекватна поведінка;</w:t>
      </w:r>
    </w:p>
    <w:p w:rsidR="00D52A9A" w:rsidRDefault="00D52A9A" w:rsidP="00D52A9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неуспішність у навчанні.</w:t>
      </w:r>
    </w:p>
    <w:p w:rsidR="00D52A9A" w:rsidRDefault="00D52A9A" w:rsidP="00D52A9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52A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Причини </w:t>
      </w:r>
      <w:proofErr w:type="spellStart"/>
      <w:r w:rsidRPr="00D52A9A">
        <w:rPr>
          <w:rFonts w:ascii="Times New Roman" w:hAnsi="Times New Roman" w:cs="Times New Roman"/>
          <w:b/>
          <w:sz w:val="28"/>
          <w:szCs w:val="28"/>
          <w:lang w:val="uk-UA"/>
        </w:rPr>
        <w:t>дезадавтації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52A9A" w:rsidRDefault="00D52A9A" w:rsidP="00D52A9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перехід до статусу школяра – найскладніший, переломний для дошкільника етап;</w:t>
      </w:r>
    </w:p>
    <w:p w:rsidR="00D52A9A" w:rsidRDefault="00D52A9A" w:rsidP="00D52A9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невідповідність можливостей дитини вимогам шкільного середовища;</w:t>
      </w:r>
    </w:p>
    <w:p w:rsidR="00D52A9A" w:rsidRDefault="00D52A9A" w:rsidP="00D52A9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різка зміна способу життя;</w:t>
      </w:r>
    </w:p>
    <w:p w:rsidR="00D52A9A" w:rsidRDefault="00D52A9A" w:rsidP="00D52A9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школа для дитини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стресогенний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фактор (дорога до школи, навантаження, відсутність ігрових кімнат);</w:t>
      </w:r>
    </w:p>
    <w:p w:rsidR="00D52A9A" w:rsidRDefault="00D52A9A" w:rsidP="00D52A9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неможливість повного розслаблення протягом перебування дитини в школі;</w:t>
      </w:r>
    </w:p>
    <w:p w:rsidR="0041054D" w:rsidRDefault="0041054D" w:rsidP="00D52A9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часто батьки при дітях дають негативну оцінку школі;</w:t>
      </w:r>
    </w:p>
    <w:p w:rsidR="0041054D" w:rsidRDefault="0041054D" w:rsidP="00D52A9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поганий стан здоров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я;</w:t>
      </w:r>
    </w:p>
    <w:p w:rsidR="0041054D" w:rsidRDefault="0041054D" w:rsidP="00D52A9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відсутність емоційної підтримки з боку педагогів та батьків;</w:t>
      </w:r>
    </w:p>
    <w:p w:rsidR="00D52A9A" w:rsidRPr="00D52A9A" w:rsidRDefault="0041054D" w:rsidP="00D52A9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неправильне педагогічне спілкування породжує в дитині емоційну напруженість, страх, невпевненість, послаблює увагу, пам</w:t>
      </w:r>
      <w:r w:rsidRPr="00205294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ять, знижує працездатність</w:t>
      </w:r>
      <w:r w:rsidR="00D52A9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52A9A" w:rsidRPr="00D52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52A9A" w:rsidRDefault="00205294" w:rsidP="0017158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Комплекс заходів, що покращують адаптацію дитини до навчання:</w:t>
      </w:r>
    </w:p>
    <w:p w:rsidR="00205294" w:rsidRDefault="00205294" w:rsidP="0020529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моделювання спілкування з дітьми відповідно до їх вікових та індивідуальних особливостей, характеру, емоційного напруження;</w:t>
      </w:r>
    </w:p>
    <w:p w:rsidR="00205294" w:rsidRDefault="00205294" w:rsidP="0020529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допомога  дітям щодо входження в нове соціальне середовище й інтеграції в нього;</w:t>
      </w:r>
    </w:p>
    <w:p w:rsidR="00205294" w:rsidRDefault="00205294" w:rsidP="0020529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створення психологічного комфорту в процесі навчальної діяльності та спілкування;</w:t>
      </w:r>
    </w:p>
    <w:p w:rsidR="00205294" w:rsidRDefault="00205294" w:rsidP="0020529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намагання бути послідовним, вимогливим, організованим і водночас – доброзичливим, відкритим для контактів, прихильним до дітей. Визнання цінності особливості, її права на вільний розвиток, на реалізацію власних можливостей;</w:t>
      </w:r>
    </w:p>
    <w:p w:rsidR="00205294" w:rsidRDefault="00205294" w:rsidP="0020529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корекція соціальної поведінки дитини.</w:t>
      </w:r>
    </w:p>
    <w:p w:rsidR="00205294" w:rsidRDefault="00205294" w:rsidP="0020529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05294" w:rsidRPr="00205294" w:rsidRDefault="00205294" w:rsidP="002052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05294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Література: Володарська М.О. Батьківські збори. 1 – 4 класи / </w:t>
      </w:r>
      <w:proofErr w:type="spellStart"/>
      <w:r w:rsidRPr="00205294">
        <w:rPr>
          <w:rFonts w:ascii="Times New Roman" w:hAnsi="Times New Roman" w:cs="Times New Roman"/>
          <w:sz w:val="28"/>
          <w:szCs w:val="28"/>
          <w:lang w:val="uk-UA"/>
        </w:rPr>
        <w:t>Упоряд</w:t>
      </w:r>
      <w:proofErr w:type="spellEnd"/>
      <w:r w:rsidRPr="00205294">
        <w:rPr>
          <w:rFonts w:ascii="Times New Roman" w:hAnsi="Times New Roman" w:cs="Times New Roman"/>
          <w:sz w:val="28"/>
          <w:szCs w:val="28"/>
          <w:lang w:val="uk-UA"/>
        </w:rPr>
        <w:t xml:space="preserve">. М.О. Володарська/ Друге видання – Х.: </w:t>
      </w:r>
      <w:proofErr w:type="spellStart"/>
      <w:r w:rsidRPr="00205294">
        <w:rPr>
          <w:rFonts w:ascii="Times New Roman" w:hAnsi="Times New Roman" w:cs="Times New Roman"/>
          <w:sz w:val="28"/>
          <w:szCs w:val="28"/>
          <w:lang w:val="uk-UA"/>
        </w:rPr>
        <w:t>Веста</w:t>
      </w:r>
      <w:proofErr w:type="spellEnd"/>
      <w:r w:rsidRPr="00205294">
        <w:rPr>
          <w:rFonts w:ascii="Times New Roman" w:hAnsi="Times New Roman" w:cs="Times New Roman"/>
          <w:sz w:val="28"/>
          <w:szCs w:val="28"/>
          <w:lang w:val="uk-UA"/>
        </w:rPr>
        <w:t>: Вид-во «Ранок» 2008.</w:t>
      </w:r>
    </w:p>
    <w:p w:rsidR="00205294" w:rsidRPr="00205294" w:rsidRDefault="00205294" w:rsidP="00205294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2052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7158D" w:rsidRPr="00D52A9A" w:rsidRDefault="00164F4A" w:rsidP="0017158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52A9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7158D" w:rsidRPr="00D52A9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201FA5" w:rsidRPr="00201FA5" w:rsidRDefault="00201FA5" w:rsidP="00201FA5">
      <w:pPr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9B2E33" w:rsidRPr="00AD4C8B" w:rsidRDefault="009B2E33" w:rsidP="00C261F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D4C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3CBE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</w:p>
    <w:p w:rsidR="00C261FF" w:rsidRPr="00AD4C8B" w:rsidRDefault="00C261FF" w:rsidP="00C261FF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</w:p>
    <w:sectPr w:rsidR="00C261FF" w:rsidRPr="00AD4C8B" w:rsidSect="00A21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33F3D"/>
    <w:multiLevelType w:val="hybridMultilevel"/>
    <w:tmpl w:val="B9D24708"/>
    <w:lvl w:ilvl="0" w:tplc="D8745B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C1831F8"/>
    <w:multiLevelType w:val="hybridMultilevel"/>
    <w:tmpl w:val="202A72F2"/>
    <w:lvl w:ilvl="0" w:tplc="B7ACDE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254B6"/>
    <w:multiLevelType w:val="hybridMultilevel"/>
    <w:tmpl w:val="C04008EA"/>
    <w:lvl w:ilvl="0" w:tplc="331E5D2C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17EB4733"/>
    <w:multiLevelType w:val="hybridMultilevel"/>
    <w:tmpl w:val="84B0D780"/>
    <w:lvl w:ilvl="0" w:tplc="1B866A54">
      <w:start w:val="2"/>
      <w:numFmt w:val="bullet"/>
      <w:lvlText w:val="-"/>
      <w:lvlJc w:val="left"/>
      <w:pPr>
        <w:ind w:left="60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>
    <w:nsid w:val="17FE320B"/>
    <w:multiLevelType w:val="hybridMultilevel"/>
    <w:tmpl w:val="FAA05194"/>
    <w:lvl w:ilvl="0" w:tplc="F54056A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27E64C8"/>
    <w:multiLevelType w:val="hybridMultilevel"/>
    <w:tmpl w:val="DD5839EA"/>
    <w:lvl w:ilvl="0" w:tplc="61DC94A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3FB552C0"/>
    <w:multiLevelType w:val="hybridMultilevel"/>
    <w:tmpl w:val="EFFAD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C5F49"/>
    <w:multiLevelType w:val="hybridMultilevel"/>
    <w:tmpl w:val="5FF6E59E"/>
    <w:lvl w:ilvl="0" w:tplc="9842C03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4FAA04BC"/>
    <w:multiLevelType w:val="hybridMultilevel"/>
    <w:tmpl w:val="444EC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F77682"/>
    <w:multiLevelType w:val="hybridMultilevel"/>
    <w:tmpl w:val="670E0616"/>
    <w:lvl w:ilvl="0" w:tplc="F780AF88">
      <w:start w:val="2"/>
      <w:numFmt w:val="bullet"/>
      <w:lvlText w:val="-"/>
      <w:lvlJc w:val="left"/>
      <w:pPr>
        <w:ind w:left="69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0">
    <w:nsid w:val="74BB79FE"/>
    <w:multiLevelType w:val="hybridMultilevel"/>
    <w:tmpl w:val="91423BE6"/>
    <w:lvl w:ilvl="0" w:tplc="93106336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1FF"/>
    <w:rsid w:val="00057662"/>
    <w:rsid w:val="00101C41"/>
    <w:rsid w:val="00164F4A"/>
    <w:rsid w:val="00170A08"/>
    <w:rsid w:val="0017158D"/>
    <w:rsid w:val="00201FA5"/>
    <w:rsid w:val="00205294"/>
    <w:rsid w:val="00256B38"/>
    <w:rsid w:val="003A3CBE"/>
    <w:rsid w:val="00400591"/>
    <w:rsid w:val="00406C31"/>
    <w:rsid w:val="0041054D"/>
    <w:rsid w:val="005A3949"/>
    <w:rsid w:val="0065332D"/>
    <w:rsid w:val="008D5615"/>
    <w:rsid w:val="009B2E33"/>
    <w:rsid w:val="00A21E3B"/>
    <w:rsid w:val="00AD4C8B"/>
    <w:rsid w:val="00B54003"/>
    <w:rsid w:val="00C261FF"/>
    <w:rsid w:val="00D52A9A"/>
    <w:rsid w:val="00E11CA3"/>
    <w:rsid w:val="00E47B93"/>
    <w:rsid w:val="00EF6C99"/>
    <w:rsid w:val="00F34F20"/>
    <w:rsid w:val="00F84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E3B"/>
  </w:style>
  <w:style w:type="paragraph" w:styleId="1">
    <w:name w:val="heading 1"/>
    <w:basedOn w:val="a"/>
    <w:next w:val="a"/>
    <w:link w:val="10"/>
    <w:uiPriority w:val="9"/>
    <w:qFormat/>
    <w:rsid w:val="00F842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949"/>
    <w:pPr>
      <w:ind w:left="720"/>
      <w:contextualSpacing/>
    </w:pPr>
  </w:style>
  <w:style w:type="character" w:styleId="a4">
    <w:name w:val="Emphasis"/>
    <w:basedOn w:val="a0"/>
    <w:uiPriority w:val="20"/>
    <w:qFormat/>
    <w:rsid w:val="00F8429A"/>
    <w:rPr>
      <w:i/>
      <w:iCs/>
    </w:rPr>
  </w:style>
  <w:style w:type="character" w:styleId="a5">
    <w:name w:val="Intense Emphasis"/>
    <w:basedOn w:val="a0"/>
    <w:uiPriority w:val="21"/>
    <w:qFormat/>
    <w:rsid w:val="00F8429A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F842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2012-02-11T16:48:00Z</dcterms:created>
  <dcterms:modified xsi:type="dcterms:W3CDTF">2012-02-15T19:24:00Z</dcterms:modified>
</cp:coreProperties>
</file>